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B5" w:rsidRDefault="002F4556" w:rsidP="00EC1EB5">
      <w:pPr>
        <w:jc w:val="center"/>
      </w:pPr>
      <w:r>
        <w:rPr>
          <w:sz w:val="22"/>
          <w:szCs w:val="22"/>
        </w:rPr>
        <w:t>КОМИТЕТ</w:t>
      </w:r>
      <w:r w:rsidR="00EC1EB5" w:rsidRPr="00F852CD">
        <w:rPr>
          <w:sz w:val="22"/>
          <w:szCs w:val="22"/>
        </w:rPr>
        <w:t xml:space="preserve"> РЕСПУБЛИКИ КОМИ ИМУЩЕСТ</w:t>
      </w:r>
      <w:r w:rsidR="00EC1EB5">
        <w:rPr>
          <w:sz w:val="22"/>
          <w:szCs w:val="22"/>
        </w:rPr>
        <w:t>ВЕННЫХ И ЗЕМЕЛЬНЫХ ОТНОШЕНИЙ</w:t>
      </w:r>
    </w:p>
    <w:p w:rsidR="00EC1EB5" w:rsidRPr="00B772C8" w:rsidRDefault="00EC1EB5" w:rsidP="00EC1EB5">
      <w:pPr>
        <w:jc w:val="center"/>
        <w:rPr>
          <w:sz w:val="16"/>
          <w:szCs w:val="16"/>
        </w:rPr>
      </w:pPr>
    </w:p>
    <w:p w:rsidR="00EC1EB5" w:rsidRPr="00195E4A" w:rsidRDefault="00EC1EB5" w:rsidP="00EC1EB5">
      <w:pPr>
        <w:jc w:val="center"/>
        <w:rPr>
          <w:b/>
        </w:rPr>
      </w:pPr>
      <w:r w:rsidRPr="00195E4A">
        <w:rPr>
          <w:b/>
        </w:rPr>
        <w:t>ГОСУДАРСТВЕННОЕ УНИТАРНОЕ ПРЕДПРИЯТИЕ РЕСПУБЛИКИ КОМИ «РЕСПУБЛИКАНСКОЕ ПРЕДПРИЯТИЕ «БИЗНЕС-ИНКУБАТОР»</w:t>
      </w:r>
    </w:p>
    <w:p w:rsidR="00EC1EB5" w:rsidRDefault="00EC1EB5" w:rsidP="00EC1EB5">
      <w:pPr>
        <w:jc w:val="center"/>
        <w:rPr>
          <w:b/>
          <w:sz w:val="28"/>
          <w:szCs w:val="28"/>
        </w:rPr>
      </w:pPr>
      <w:r w:rsidRPr="00195E4A">
        <w:rPr>
          <w:b/>
        </w:rPr>
        <w:t>(ГУП РК РП «Бизнес-инкубатор»)</w:t>
      </w:r>
    </w:p>
    <w:p w:rsidR="00EC1EB5" w:rsidRPr="008B449C" w:rsidRDefault="00EC1EB5" w:rsidP="00EC1EB5">
      <w:pPr>
        <w:jc w:val="center"/>
        <w:rPr>
          <w:b/>
          <w:sz w:val="16"/>
          <w:szCs w:val="16"/>
        </w:rPr>
      </w:pPr>
    </w:p>
    <w:p w:rsidR="00EC1EB5" w:rsidRPr="008B449C" w:rsidRDefault="00EC1EB5" w:rsidP="00EC1EB5">
      <w:pPr>
        <w:jc w:val="center"/>
        <w:rPr>
          <w:b/>
          <w:caps/>
        </w:rPr>
      </w:pPr>
      <w:r w:rsidRPr="008B449C">
        <w:rPr>
          <w:b/>
          <w:caps/>
        </w:rPr>
        <w:t xml:space="preserve">«Бизнес-инкубатор» республиканскÖй предприятие» </w:t>
      </w:r>
    </w:p>
    <w:p w:rsidR="00EC1EB5" w:rsidRDefault="00EC1EB5" w:rsidP="00EC1EB5">
      <w:pPr>
        <w:jc w:val="center"/>
        <w:rPr>
          <w:b/>
          <w:sz w:val="28"/>
          <w:szCs w:val="28"/>
        </w:rPr>
      </w:pPr>
      <w:r w:rsidRPr="008B449C">
        <w:rPr>
          <w:b/>
          <w:caps/>
        </w:rPr>
        <w:t>Коми Республикаса Öтувъя канму предприятие</w:t>
      </w:r>
    </w:p>
    <w:p w:rsidR="00EC1EB5" w:rsidRPr="00287146" w:rsidRDefault="00EC1EB5" w:rsidP="00EC1EB5">
      <w:pPr>
        <w:jc w:val="center"/>
        <w:rPr>
          <w:b/>
          <w:sz w:val="28"/>
          <w:szCs w:val="28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59F4">
        <w:rPr>
          <w:rFonts w:ascii="Times New Roman" w:hAnsi="Times New Roman" w:cs="Times New Roman"/>
          <w:b/>
          <w:sz w:val="30"/>
          <w:szCs w:val="30"/>
        </w:rPr>
        <w:t>ПРОТОКОЛ</w:t>
      </w:r>
    </w:p>
    <w:p w:rsidR="00EC1EB5" w:rsidRPr="00287146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F4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г. Сыктывкар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№ _</w:t>
      </w:r>
      <w:r w:rsidR="00CA78EF" w:rsidRPr="00CA78E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059F4">
        <w:rPr>
          <w:rFonts w:ascii="Times New Roman" w:hAnsi="Times New Roman" w:cs="Times New Roman"/>
          <w:sz w:val="24"/>
          <w:szCs w:val="24"/>
        </w:rPr>
        <w:t xml:space="preserve">____ </w:t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C503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6120">
        <w:rPr>
          <w:rFonts w:ascii="Times New Roman" w:hAnsi="Times New Roman" w:cs="Times New Roman"/>
          <w:sz w:val="24"/>
          <w:szCs w:val="24"/>
        </w:rPr>
        <w:t>16</w:t>
      </w:r>
      <w:r w:rsidR="00CA78EF">
        <w:rPr>
          <w:rFonts w:ascii="Times New Roman" w:hAnsi="Times New Roman" w:cs="Times New Roman"/>
          <w:sz w:val="24"/>
          <w:szCs w:val="24"/>
        </w:rPr>
        <w:t xml:space="preserve"> июня</w:t>
      </w:r>
      <w:r w:rsidR="00C503B4">
        <w:rPr>
          <w:rFonts w:ascii="Times New Roman" w:hAnsi="Times New Roman" w:cs="Times New Roman"/>
          <w:sz w:val="24"/>
          <w:szCs w:val="24"/>
        </w:rPr>
        <w:t xml:space="preserve"> 202</w:t>
      </w:r>
      <w:r w:rsidR="00CB6120">
        <w:rPr>
          <w:rFonts w:ascii="Times New Roman" w:hAnsi="Times New Roman" w:cs="Times New Roman"/>
          <w:sz w:val="24"/>
          <w:szCs w:val="24"/>
        </w:rPr>
        <w:t>3</w:t>
      </w:r>
      <w:r w:rsidR="00C503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78EF" w:rsidRPr="00B059F4" w:rsidRDefault="00CA78EF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</w:t>
      </w:r>
      <w:r w:rsidR="00CB61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:00 ч.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Arial Narrow" w:hAnsi="Arial Narrow"/>
          <w:sz w:val="24"/>
          <w:szCs w:val="24"/>
        </w:rPr>
        <w:t xml:space="preserve">         </w:t>
      </w:r>
      <w:r w:rsidRPr="00B059F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C1EB5" w:rsidRPr="00B059F4" w:rsidRDefault="00EC1EB5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C1EB5" w:rsidRDefault="00EC1EB5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Палькевич И.Г., директор, председатель комиссии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2705" w:rsidRPr="00B059F4" w:rsidRDefault="00DB2705" w:rsidP="00DB270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Савчук Е.Л., начальник юридического отдела, зам. председателя комиссии;</w:t>
      </w:r>
    </w:p>
    <w:p w:rsidR="00DB2705" w:rsidRDefault="00DB2705" w:rsidP="00DB270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Строчек С.Г., офис-менеджер, секретарь комиссии.</w:t>
      </w:r>
    </w:p>
    <w:p w:rsidR="00DB2705" w:rsidRDefault="00DB2705" w:rsidP="00CB612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Раевский Д.А., юрисконсульт.</w:t>
      </w:r>
    </w:p>
    <w:p w:rsidR="00CF7186" w:rsidRDefault="00CF7186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предприятия: Беляева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</w:t>
      </w:r>
      <w:r w:rsidR="00CB6120">
        <w:rPr>
          <w:rFonts w:ascii="Times New Roman" w:hAnsi="Times New Roman" w:cs="Times New Roman"/>
          <w:sz w:val="24"/>
          <w:szCs w:val="24"/>
        </w:rPr>
        <w:t xml:space="preserve">Романова Л.О., </w:t>
      </w:r>
      <w:r>
        <w:rPr>
          <w:rFonts w:ascii="Times New Roman" w:hAnsi="Times New Roman" w:cs="Times New Roman"/>
          <w:sz w:val="24"/>
          <w:szCs w:val="24"/>
        </w:rPr>
        <w:t>Горбунова С.Б.</w:t>
      </w:r>
      <w:r w:rsidR="00CB6120">
        <w:rPr>
          <w:rFonts w:ascii="Times New Roman" w:hAnsi="Times New Roman" w:cs="Times New Roman"/>
          <w:sz w:val="24"/>
          <w:szCs w:val="24"/>
        </w:rPr>
        <w:t>, Леонидова Н.Н., Марянин В.П.</w:t>
      </w:r>
    </w:p>
    <w:p w:rsidR="00EC1EB5" w:rsidRDefault="00EC1EB5" w:rsidP="00D81E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1EB5" w:rsidRPr="00AB4582" w:rsidRDefault="00EC1EB5" w:rsidP="00D81E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4582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  <w:r w:rsidR="00201594" w:rsidRPr="00AB45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C1EB5" w:rsidRPr="0055380B" w:rsidRDefault="00B05A64" w:rsidP="00D81E40">
      <w:pPr>
        <w:pStyle w:val="ConsPlusNonformat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</w:t>
      </w:r>
      <w:r w:rsidR="0081057E">
        <w:rPr>
          <w:rFonts w:ascii="Times New Roman" w:hAnsi="Times New Roman" w:cs="Times New Roman"/>
          <w:sz w:val="24"/>
          <w:szCs w:val="24"/>
        </w:rPr>
        <w:t xml:space="preserve">презентацией на тему «Получение и дача взятки, </w:t>
      </w:r>
      <w:r w:rsidR="00296925">
        <w:rPr>
          <w:rFonts w:ascii="Times New Roman" w:hAnsi="Times New Roman" w:cs="Times New Roman"/>
          <w:sz w:val="24"/>
          <w:szCs w:val="24"/>
        </w:rPr>
        <w:t>посредничество во взяточничестве» (далее – Презентация).</w:t>
      </w:r>
    </w:p>
    <w:p w:rsidR="00EC1EB5" w:rsidRDefault="00EC1EB5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201594" w:rsidRDefault="00201594" w:rsidP="00D81E40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Председатель комиссии по противодействию коррупции Палькевич И.Г. ознакомила присутствующих </w:t>
      </w:r>
      <w:r w:rsidR="00D81E40">
        <w:t xml:space="preserve">с </w:t>
      </w:r>
      <w:r w:rsidR="00D7319F">
        <w:t>Презентацией</w:t>
      </w:r>
      <w:r w:rsidR="00296925">
        <w:t>.</w:t>
      </w:r>
    </w:p>
    <w:p w:rsidR="00BA171A" w:rsidRDefault="00BA171A" w:rsidP="00BA171A">
      <w:pPr>
        <w:pStyle w:val="a3"/>
        <w:spacing w:line="276" w:lineRule="auto"/>
        <w:jc w:val="both"/>
      </w:pPr>
      <w:r>
        <w:t>Основные положения:</w:t>
      </w:r>
    </w:p>
    <w:p w:rsidR="00D7319F" w:rsidRDefault="00296925" w:rsidP="00D7319F">
      <w:pPr>
        <w:pStyle w:val="a3"/>
        <w:numPr>
          <w:ilvl w:val="0"/>
          <w:numId w:val="5"/>
        </w:numPr>
        <w:spacing w:line="276" w:lineRule="auto"/>
        <w:jc w:val="both"/>
      </w:pPr>
      <w:r>
        <w:t>Что такое взятка</w:t>
      </w:r>
      <w:r w:rsidR="00D7319F" w:rsidRPr="00D7319F">
        <w:t xml:space="preserve"> </w:t>
      </w:r>
      <w:r w:rsidR="00D7319F">
        <w:t>и ч</w:t>
      </w:r>
      <w:r w:rsidR="00D7319F">
        <w:t>то может быть взяткой.</w:t>
      </w:r>
    </w:p>
    <w:p w:rsidR="00BA171A" w:rsidRDefault="00D7319F" w:rsidP="00BA171A">
      <w:pPr>
        <w:pStyle w:val="a3"/>
        <w:numPr>
          <w:ilvl w:val="0"/>
          <w:numId w:val="5"/>
        </w:numPr>
        <w:spacing w:line="276" w:lineRule="auto"/>
        <w:jc w:val="both"/>
      </w:pPr>
      <w:r>
        <w:t>Кто может быть привлечён к уголовной ответственности за получение  дачу взятки.</w:t>
      </w:r>
    </w:p>
    <w:p w:rsidR="00D7319F" w:rsidRDefault="00D7319F" w:rsidP="00D7319F">
      <w:pPr>
        <w:pStyle w:val="a3"/>
        <w:numPr>
          <w:ilvl w:val="0"/>
          <w:numId w:val="5"/>
        </w:numPr>
        <w:spacing w:line="276" w:lineRule="auto"/>
        <w:jc w:val="both"/>
      </w:pPr>
      <w:r>
        <w:t>Как следует поступить в случае склонения к получению взятки</w:t>
      </w:r>
    </w:p>
    <w:p w:rsidR="00BA171A" w:rsidRDefault="00D7319F" w:rsidP="00BA171A">
      <w:pPr>
        <w:pStyle w:val="a3"/>
        <w:numPr>
          <w:ilvl w:val="0"/>
          <w:numId w:val="5"/>
        </w:numPr>
        <w:spacing w:line="276" w:lineRule="auto"/>
        <w:jc w:val="both"/>
      </w:pPr>
      <w:r>
        <w:t>Что следует предпринять сразу после свершившегося факта предложения или вымогательства взятки</w:t>
      </w:r>
    </w:p>
    <w:p w:rsidR="00EC1EB5" w:rsidRDefault="00EC1EB5" w:rsidP="00453B4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55380B" w:rsidRPr="0055380B" w:rsidRDefault="00A64225" w:rsidP="00453B41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Информацию принять к сведению. </w:t>
      </w:r>
    </w:p>
    <w:p w:rsidR="0055380B" w:rsidRDefault="00A64225" w:rsidP="00453B41">
      <w:pPr>
        <w:pStyle w:val="a3"/>
        <w:numPr>
          <w:ilvl w:val="0"/>
          <w:numId w:val="3"/>
        </w:numPr>
        <w:spacing w:line="276" w:lineRule="auto"/>
        <w:jc w:val="both"/>
      </w:pPr>
      <w:proofErr w:type="gramStart"/>
      <w:r>
        <w:t xml:space="preserve">Разместить </w:t>
      </w:r>
      <w:r w:rsidR="00AB4582">
        <w:t>П</w:t>
      </w:r>
      <w:r w:rsidR="006F4051">
        <w:t>резентацию</w:t>
      </w:r>
      <w:proofErr w:type="gramEnd"/>
      <w:r w:rsidR="006F4051">
        <w:t xml:space="preserve"> </w:t>
      </w:r>
      <w:r>
        <w:t>на сайте предприятия в разделе «Противодействие коррупции».</w:t>
      </w:r>
    </w:p>
    <w:p w:rsidR="00E00A28" w:rsidRPr="0055380B" w:rsidRDefault="00AB4582" w:rsidP="00453B41">
      <w:pPr>
        <w:pStyle w:val="a3"/>
        <w:numPr>
          <w:ilvl w:val="0"/>
          <w:numId w:val="3"/>
        </w:numPr>
        <w:spacing w:line="276" w:lineRule="auto"/>
        <w:jc w:val="both"/>
      </w:pPr>
      <w:r>
        <w:t>Работникам предприятия ознакомит</w:t>
      </w:r>
      <w:r w:rsidR="006F4051">
        <w:t>ь</w:t>
      </w:r>
      <w:r>
        <w:t xml:space="preserve">ся </w:t>
      </w:r>
      <w:r w:rsidR="00453B41">
        <w:t>с П</w:t>
      </w:r>
      <w:r w:rsidR="006F4051">
        <w:t>резентацией</w:t>
      </w:r>
      <w:r w:rsidR="00453B41">
        <w:t xml:space="preserve"> по</w:t>
      </w:r>
      <w:r>
        <w:t>д</w:t>
      </w:r>
      <w:r w:rsidR="00453B41">
        <w:t xml:space="preserve"> подпись. </w:t>
      </w:r>
    </w:p>
    <w:p w:rsidR="00EC1EB5" w:rsidRDefault="00EC1EB5" w:rsidP="00453B4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051" w:rsidRPr="0055380B" w:rsidRDefault="006F4051" w:rsidP="00453B4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4582" w:rsidRPr="00A65407" w:rsidRDefault="00AB4582" w:rsidP="00AB4582">
      <w:pPr>
        <w:pStyle w:val="ConsPlusNonformat"/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407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И.Г. Палькевич</w:t>
      </w:r>
    </w:p>
    <w:p w:rsidR="00453B41" w:rsidRPr="00A65407" w:rsidRDefault="00AB4582" w:rsidP="00AB4582">
      <w:pPr>
        <w:pStyle w:val="ConsPlusNonformat"/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407">
        <w:rPr>
          <w:rFonts w:ascii="Times New Roman" w:hAnsi="Times New Roman" w:cs="Times New Roman"/>
          <w:sz w:val="24"/>
          <w:szCs w:val="24"/>
        </w:rPr>
        <w:t>Секретарь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С.Г. Строчек</w:t>
      </w:r>
      <w:r w:rsidRPr="00A65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53B41" w:rsidRPr="00A65407" w:rsidSect="006B00C1">
      <w:pgSz w:w="11906" w:h="16838"/>
      <w:pgMar w:top="1418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A1C"/>
    <w:multiLevelType w:val="hybridMultilevel"/>
    <w:tmpl w:val="3D1E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DA3"/>
    <w:multiLevelType w:val="hybridMultilevel"/>
    <w:tmpl w:val="74EAA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3544E"/>
    <w:multiLevelType w:val="hybridMultilevel"/>
    <w:tmpl w:val="3944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27AA7"/>
    <w:multiLevelType w:val="hybridMultilevel"/>
    <w:tmpl w:val="D940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D4EF5"/>
    <w:multiLevelType w:val="hybridMultilevel"/>
    <w:tmpl w:val="C9B6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B5"/>
    <w:rsid w:val="00015FC7"/>
    <w:rsid w:val="00136382"/>
    <w:rsid w:val="00201594"/>
    <w:rsid w:val="00296925"/>
    <w:rsid w:val="002F4556"/>
    <w:rsid w:val="002F5430"/>
    <w:rsid w:val="00453B41"/>
    <w:rsid w:val="00544BD7"/>
    <w:rsid w:val="0055380B"/>
    <w:rsid w:val="00596B8A"/>
    <w:rsid w:val="00611D02"/>
    <w:rsid w:val="006F4051"/>
    <w:rsid w:val="0081057E"/>
    <w:rsid w:val="00A64225"/>
    <w:rsid w:val="00A65407"/>
    <w:rsid w:val="00AB4582"/>
    <w:rsid w:val="00B05A64"/>
    <w:rsid w:val="00BA171A"/>
    <w:rsid w:val="00C503B4"/>
    <w:rsid w:val="00CA78EF"/>
    <w:rsid w:val="00CB6120"/>
    <w:rsid w:val="00CF7186"/>
    <w:rsid w:val="00D7319F"/>
    <w:rsid w:val="00D81E40"/>
    <w:rsid w:val="00D95AF0"/>
    <w:rsid w:val="00DB2705"/>
    <w:rsid w:val="00E00A28"/>
    <w:rsid w:val="00E0307E"/>
    <w:rsid w:val="00EC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8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BD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8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BD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isvuTeuMzzC08uju+6KvABhwpQGW0b21i0LpMOksK0Y=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ggaaK6qhVLzxu/Oc0ZtbMBkbnpK8QCcpChIp6J5u/AI=</DigestValue>
    </Reference>
  </SignedInfo>
  <SignatureValue>0JyH24OFsgYwg9t2Hk4qvBcC0e4yuug8MAy3O5LpuRyagE4sLNIk23w/RpqgUTZL
moL5jHwqqf0xkSTOA3VR8w==</SignatureValue>
  <KeyInfo>
    <X509Data>
      <X509Certificate>MIILsDCCC12gAwIBAgIRAchOkwDertegRQoZgMg/vXowCgYIKoUDBwEBAwIwggE+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vdCw0LvQvtCz0L7QstCw0Y8g0YHQu9GD0LbQsdCwMB4XDTIyMDcyNjA4NDYyMFoX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SI92KpHhFjD1n0sLhvL7UWv8FMo=</DigestValue>
      </Reference>
      <Reference URI="/word/fontTable.xml?ContentType=application/vnd.openxmlformats-officedocument.wordprocessingml.fontTable+xml">
        <DigestMethod Algorithm="http://www.w3.org/2000/09/xmldsig#sha1"/>
        <DigestValue>LTvnj3NflJK48YCKQ/Y6baps1lw=</DigestValue>
      </Reference>
      <Reference URI="/word/numbering.xml?ContentType=application/vnd.openxmlformats-officedocument.wordprocessingml.numbering+xml">
        <DigestMethod Algorithm="http://www.w3.org/2000/09/xmldsig#sha1"/>
        <DigestValue>3KG5enZsxoXvL0+emhnu91PAJmE=</DigestValue>
      </Reference>
      <Reference URI="/word/settings.xml?ContentType=application/vnd.openxmlformats-officedocument.wordprocessingml.settings+xml">
        <DigestMethod Algorithm="http://www.w3.org/2000/09/xmldsig#sha1"/>
        <DigestValue>1Q1ef0D4DeyfWitAcNM92M6pmwQ=</DigestValue>
      </Reference>
      <Reference URI="/word/styles.xml?ContentType=application/vnd.openxmlformats-officedocument.wordprocessingml.styles+xml">
        <DigestMethod Algorithm="http://www.w3.org/2000/09/xmldsig#sha1"/>
        <DigestValue>Wxwx7cI7aCRtzFCQ83x8hZxy7TQ=</DigestValue>
      </Reference>
      <Reference URI="/word/stylesWithEffects.xml?ContentType=application/vnd.ms-word.stylesWithEffects+xml">
        <DigestMethod Algorithm="http://www.w3.org/2000/09/xmldsig#sha1"/>
        <DigestValue>XNdugCES5Eo7OTOJgVaqYUc6wMQ=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2023-06-22T13:08:18Z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2023-06-22T13:08:18Z</xd:SigningTime>
          <xd:SigningCertificate>
            <xd:Cert>
              <xd:CertDigest>
                <DigestMethod Algorithm="http://www.w3.org/2000/09/xmldsig#sha1"/>
                <DigestValue>W8xhCRDF9zytXWkEKb3k+kLuoYk=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606535946816016134932912954727295073658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Офисмен</dc:creator>
  <cp:lastModifiedBy>Офисмен</cp:lastModifiedBy>
  <cp:revision>12</cp:revision>
  <cp:lastPrinted>2022-06-24T12:31:00Z</cp:lastPrinted>
  <dcterms:created xsi:type="dcterms:W3CDTF">2020-06-26T11:10:00Z</dcterms:created>
  <dcterms:modified xsi:type="dcterms:W3CDTF">2023-06-16T07:55:00Z</dcterms:modified>
</cp:coreProperties>
</file>