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20»  марта</w:t>
      </w:r>
      <w:proofErr w:type="gramEnd"/>
      <w:r>
        <w:rPr>
          <w:sz w:val="22"/>
          <w:szCs w:val="22"/>
        </w:rPr>
        <w:t xml:space="preserve">  20</w:t>
      </w:r>
      <w:r w:rsidR="000344D4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8D6438">
        <w:rPr>
          <w:b/>
          <w:bCs/>
        </w:rPr>
        <w:t>Основы предпринимательской деятельности</w:t>
      </w:r>
      <w:r>
        <w:rPr>
          <w:b/>
          <w:bCs/>
        </w:rPr>
        <w:t>»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 w:rsidP="000344D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 w:rsidP="008D6438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>
            <w:pPr>
              <w:pStyle w:val="a3"/>
              <w:snapToGrid w:val="0"/>
              <w:jc w:val="center"/>
            </w:pPr>
            <w:r>
              <w:t>0,5</w:t>
            </w:r>
          </w:p>
          <w:p w:rsidR="00A25094" w:rsidRDefault="00A25094">
            <w:pPr>
              <w:pStyle w:val="a3"/>
              <w:snapToGrid w:val="0"/>
              <w:jc w:val="center"/>
            </w:pPr>
            <w:proofErr w:type="gramStart"/>
            <w:r>
              <w:t>тест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3E4034">
            <w:pPr>
              <w:pStyle w:val="a3"/>
              <w:snapToGrid w:val="0"/>
            </w:pPr>
            <w:r>
              <w:t>Особенности налогообложения 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 w:rsidP="000344D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0344D4" w:rsidP="000344D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F57DDC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Default="003E4034" w:rsidP="003E4034">
            <w:pPr>
              <w:pStyle w:val="a3"/>
              <w:snapToGrid w:val="0"/>
            </w:pPr>
            <w:r>
              <w:t>Основные характеристики управленческой деятельности малым предприятием.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F57DDC" w:rsidP="00F57DDC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F57DDC" w:rsidP="00F57DDC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F57DDC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438" w:rsidRDefault="00A25094" w:rsidP="00702E82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F57DDC" w:rsidP="00F57DDC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F57DDC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7DDC"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F57DDC">
            <w:pPr>
              <w:pStyle w:val="a3"/>
              <w:snapToGrid w:val="0"/>
              <w:jc w:val="center"/>
            </w:pPr>
            <w:r>
              <w:t>6,</w:t>
            </w:r>
            <w:r w:rsidR="008D6438"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F57DDC">
            <w:pPr>
              <w:pStyle w:val="a3"/>
              <w:snapToGrid w:val="0"/>
              <w:jc w:val="center"/>
            </w:pPr>
            <w:r>
              <w:t>1</w:t>
            </w:r>
            <w:r w:rsidR="00F57DDC">
              <w:t>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Pr="008D6438" w:rsidRDefault="00A25094" w:rsidP="008D6438">
            <w:pPr>
              <w:pStyle w:val="a4"/>
              <w:jc w:val="center"/>
            </w:pPr>
            <w:r w:rsidRPr="008D6438">
              <w:t>1</w:t>
            </w:r>
          </w:p>
          <w:p w:rsidR="00A25094" w:rsidRDefault="008D6438" w:rsidP="008D6438">
            <w:pPr>
              <w:pStyle w:val="a4"/>
            </w:pPr>
            <w:r>
              <w:lastRenderedPageBreak/>
              <w:t xml:space="preserve">    </w:t>
            </w:r>
            <w:r w:rsidR="00A25094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lastRenderedPageBreak/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>
            <w:pPr>
              <w:pStyle w:val="a3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 w:rsidP="003E403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 w:rsidP="003E403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E46F02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E46F02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6438">
              <w:rPr>
                <w:b/>
              </w:rPr>
              <w:t>0</w:t>
            </w:r>
            <w:r w:rsidR="00D613B2">
              <w:rPr>
                <w:b/>
              </w:rPr>
              <w:t xml:space="preserve"> </w:t>
            </w:r>
            <w:r w:rsidR="00D613B2" w:rsidRPr="00D613B2">
              <w:t>(или</w:t>
            </w:r>
            <w:r w:rsidR="00D613B2">
              <w:rPr>
                <w:b/>
              </w:rPr>
              <w:t xml:space="preserve"> 2,2 </w:t>
            </w:r>
            <w:proofErr w:type="spellStart"/>
            <w:r w:rsidR="00D613B2">
              <w:rPr>
                <w:b/>
              </w:rPr>
              <w:t>з.е</w:t>
            </w:r>
            <w:proofErr w:type="spellEnd"/>
            <w:r w:rsidR="00D613B2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F57DDC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F57DDC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7DD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9571B9" w:rsidRDefault="00D613B2" w:rsidP="009571B9">
      <w:bookmarkStart w:id="0" w:name="_GoBack"/>
      <w:bookmarkEnd w:id="0"/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3E4034"/>
    <w:rsid w:val="0046281B"/>
    <w:rsid w:val="004B2C5F"/>
    <w:rsid w:val="004B539B"/>
    <w:rsid w:val="00627B7C"/>
    <w:rsid w:val="006A2464"/>
    <w:rsid w:val="006F3444"/>
    <w:rsid w:val="00702E82"/>
    <w:rsid w:val="00797CB4"/>
    <w:rsid w:val="0083090B"/>
    <w:rsid w:val="00885AB1"/>
    <w:rsid w:val="008D6438"/>
    <w:rsid w:val="009354F1"/>
    <w:rsid w:val="009571B9"/>
    <w:rsid w:val="009C67F3"/>
    <w:rsid w:val="00A25094"/>
    <w:rsid w:val="00BC67A5"/>
    <w:rsid w:val="00BF3E81"/>
    <w:rsid w:val="00D613B2"/>
    <w:rsid w:val="00DF50E3"/>
    <w:rsid w:val="00E46F02"/>
    <w:rsid w:val="00E506F7"/>
    <w:rsid w:val="00ED5C2F"/>
    <w:rsid w:val="00F06B8D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4ANhj0JHcGn7WswPf5SxQEhAeBhP0YwQ/7Ul5GM+vfo=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1trYtzZvyI4TlXpZEm4+HMph5XXLVoxR2JATss2R6/Y=</DigestValue>
    </Reference>
  </SignedInfo>
  <SignatureValue>iyNKvNF19a6mS+V5lZo5GzwoGg4Gam0UBTxP9tb4DNl7HlKw5Ca3Ez75YgjbsYa+
wufPQ+iUjj96K2MyGWKo1A==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dw+tlR5VpO8gsm+umq21U7u660k=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BbjdGCgWNQiB2ZfsFM8/v/vg9Hk=</DigestValue>
      </Reference>
      <Reference URI="/word/styles.xml?ContentType=application/vnd.openxmlformats-officedocument.wordprocessingml.styles+xml">
        <DigestMethod Algorithm="http://www.w3.org/2000/09/xmldsig#sha1"/>
        <DigestValue>oOT9C2aDi7yyjsyQ7B628/7a93o=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2023-04-19T11:09:04Z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2023-04-19T11:09:04Z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F4FD-5D5A-4FE4-8B11-D010E864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15</cp:revision>
  <cp:lastPrinted>2023-04-19T10:38:00Z</cp:lastPrinted>
  <dcterms:created xsi:type="dcterms:W3CDTF">2015-11-03T12:01:00Z</dcterms:created>
  <dcterms:modified xsi:type="dcterms:W3CDTF">2023-04-19T10:47:00Z</dcterms:modified>
</cp:coreProperties>
</file>