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D" w:rsidRPr="00A56636" w:rsidRDefault="00324C3D" w:rsidP="00324C3D">
      <w:pPr>
        <w:spacing w:after="240" w:line="276" w:lineRule="auto"/>
        <w:ind w:firstLine="709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A56636">
        <w:rPr>
          <w:rFonts w:eastAsia="Calibri"/>
          <w:b/>
          <w:szCs w:val="28"/>
          <w:lang w:eastAsia="en-US"/>
        </w:rPr>
        <w:t>Льготные программы лизинга спецтехники</w:t>
      </w:r>
      <w:r>
        <w:rPr>
          <w:rFonts w:eastAsia="Calibri"/>
          <w:b/>
          <w:szCs w:val="28"/>
          <w:lang w:eastAsia="en-US"/>
        </w:rPr>
        <w:t>, реализуемые</w:t>
      </w:r>
      <w:r w:rsidRPr="00A56636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br/>
      </w:r>
      <w:r w:rsidRPr="00A56636">
        <w:rPr>
          <w:rFonts w:eastAsia="Calibri"/>
          <w:b/>
          <w:szCs w:val="28"/>
          <w:lang w:eastAsia="en-US"/>
        </w:rPr>
        <w:t>АО «Газпромбанк Лизинг»</w:t>
      </w:r>
    </w:p>
    <w:p w:rsidR="00324C3D" w:rsidRPr="00D0436B" w:rsidRDefault="00324C3D" w:rsidP="00324C3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0436B">
        <w:rPr>
          <w:rFonts w:eastAsia="Calibri"/>
          <w:szCs w:val="28"/>
          <w:lang w:eastAsia="en-US"/>
        </w:rPr>
        <w:t>1. Гос</w:t>
      </w:r>
      <w:r>
        <w:rPr>
          <w:rFonts w:eastAsia="Calibri"/>
          <w:szCs w:val="28"/>
          <w:lang w:eastAsia="en-US"/>
        </w:rPr>
        <w:t xml:space="preserve">ударственная программа </w:t>
      </w:r>
      <w:r w:rsidRPr="00D0436B">
        <w:rPr>
          <w:rFonts w:eastAsia="Calibri"/>
          <w:szCs w:val="28"/>
          <w:lang w:eastAsia="en-US"/>
        </w:rPr>
        <w:t xml:space="preserve">«Лизинг строительно-дорожной </w:t>
      </w:r>
      <w:r>
        <w:rPr>
          <w:rFonts w:eastAsia="Calibri"/>
          <w:szCs w:val="28"/>
          <w:lang w:eastAsia="en-US"/>
        </w:rPr>
        <w:br/>
      </w:r>
      <w:r w:rsidRPr="00D0436B">
        <w:rPr>
          <w:rFonts w:eastAsia="Calibri"/>
          <w:szCs w:val="28"/>
          <w:lang w:eastAsia="en-US"/>
        </w:rPr>
        <w:t>и коммунальной техники» при поддержк</w:t>
      </w:r>
      <w:r>
        <w:rPr>
          <w:rFonts w:eastAsia="Calibri"/>
          <w:szCs w:val="28"/>
          <w:lang w:eastAsia="en-US"/>
        </w:rPr>
        <w:t xml:space="preserve">е Министерства промышленности </w:t>
      </w:r>
      <w:r>
        <w:rPr>
          <w:rFonts w:eastAsia="Calibri"/>
          <w:szCs w:val="28"/>
          <w:lang w:eastAsia="en-US"/>
        </w:rPr>
        <w:br/>
        <w:t>и торговли Российской Федерации.</w:t>
      </w:r>
    </w:p>
    <w:p w:rsidR="00324C3D" w:rsidRPr="00D0436B" w:rsidRDefault="00324C3D" w:rsidP="00324C3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0436B">
        <w:rPr>
          <w:rFonts w:eastAsia="Calibri"/>
          <w:szCs w:val="28"/>
          <w:lang w:eastAsia="en-US"/>
        </w:rPr>
        <w:t xml:space="preserve">В рамках </w:t>
      </w:r>
      <w:r>
        <w:rPr>
          <w:rFonts w:eastAsia="Calibri"/>
          <w:szCs w:val="28"/>
          <w:lang w:eastAsia="en-US"/>
        </w:rPr>
        <w:t xml:space="preserve">вышеуказанной </w:t>
      </w:r>
      <w:r w:rsidRPr="00D0436B">
        <w:rPr>
          <w:rFonts w:eastAsia="Calibri"/>
          <w:szCs w:val="28"/>
          <w:lang w:eastAsia="en-US"/>
        </w:rPr>
        <w:t>гос</w:t>
      </w:r>
      <w:r>
        <w:rPr>
          <w:rFonts w:eastAsia="Calibri"/>
          <w:szCs w:val="28"/>
          <w:lang w:eastAsia="en-US"/>
        </w:rPr>
        <w:t xml:space="preserve">ударственной </w:t>
      </w:r>
      <w:r w:rsidRPr="00D0436B">
        <w:rPr>
          <w:rFonts w:eastAsia="Calibri"/>
          <w:szCs w:val="28"/>
          <w:lang w:eastAsia="en-US"/>
        </w:rPr>
        <w:t xml:space="preserve">программы при заключении договора лизинга </w:t>
      </w:r>
      <w:r>
        <w:rPr>
          <w:rFonts w:eastAsia="Calibri"/>
          <w:szCs w:val="28"/>
          <w:lang w:eastAsia="en-US"/>
        </w:rPr>
        <w:t>спецтехники</w:t>
      </w:r>
      <w:r w:rsidRPr="00D0436B">
        <w:rPr>
          <w:rFonts w:eastAsia="Calibri"/>
          <w:szCs w:val="28"/>
          <w:lang w:eastAsia="en-US"/>
        </w:rPr>
        <w:t xml:space="preserve"> российского производства </w:t>
      </w:r>
      <w:r>
        <w:rPr>
          <w:rFonts w:eastAsia="Calibri"/>
          <w:szCs w:val="28"/>
          <w:lang w:eastAsia="en-US"/>
        </w:rPr>
        <w:t>предоставляется</w:t>
      </w:r>
      <w:r w:rsidRPr="00D0436B">
        <w:rPr>
          <w:rFonts w:eastAsia="Calibri"/>
          <w:szCs w:val="28"/>
          <w:lang w:eastAsia="en-US"/>
        </w:rPr>
        <w:t xml:space="preserve"> скидк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br/>
      </w:r>
      <w:r w:rsidRPr="00D0436B">
        <w:rPr>
          <w:rFonts w:eastAsia="Calibri"/>
          <w:szCs w:val="28"/>
          <w:lang w:eastAsia="en-US"/>
        </w:rPr>
        <w:t>на аванс по лизингу</w:t>
      </w:r>
      <w:r>
        <w:rPr>
          <w:rFonts w:eastAsia="Calibri"/>
          <w:szCs w:val="28"/>
          <w:lang w:eastAsia="en-US"/>
        </w:rPr>
        <w:t xml:space="preserve"> спецтехники</w:t>
      </w:r>
      <w:r w:rsidRPr="00D0436B">
        <w:rPr>
          <w:rFonts w:eastAsia="Calibri"/>
          <w:szCs w:val="28"/>
          <w:lang w:eastAsia="en-US"/>
        </w:rPr>
        <w:t xml:space="preserve"> до 15 % на каждую единицу 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320"/>
      </w:tblGrid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Предмет лизинга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строительно-дорожная, коммунальная и сельскохозяйственная техника, произведенная на территории Рос</w:t>
            </w:r>
            <w:r w:rsidRPr="006411F9">
              <w:rPr>
                <w:rFonts w:eastAsia="Calibri"/>
                <w:szCs w:val="28"/>
                <w:lang w:eastAsia="en-US"/>
              </w:rPr>
              <w:t>сийской Федерации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Скидка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– 10 % от стоимости техники</w:t>
            </w:r>
          </w:p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 xml:space="preserve">– 15 % от стоимости техники </w:t>
            </w:r>
          </w:p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(</w:t>
            </w:r>
            <w:r w:rsidRPr="00D0436B">
              <w:rPr>
                <w:rFonts w:eastAsia="Calibri"/>
                <w:i/>
                <w:szCs w:val="28"/>
                <w:lang w:eastAsia="en-US"/>
              </w:rPr>
              <w:t>если ее передача в лизинг состоялась на территории ДФО, СФО, Республики Карелия, Республики Коми, Архангельской области, Калининградской области, Мурманской области, НАО, ЯНАО)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Аванс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от 10 %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Срок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от 12 месяцев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График платежей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ежемесячно / ежеквартально</w:t>
            </w:r>
          </w:p>
        </w:tc>
      </w:tr>
    </w:tbl>
    <w:p w:rsidR="00324C3D" w:rsidRPr="00D0436B" w:rsidRDefault="00324C3D" w:rsidP="00324C3D">
      <w:pPr>
        <w:spacing w:before="24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0436B">
        <w:rPr>
          <w:rFonts w:eastAsia="Calibri"/>
          <w:szCs w:val="28"/>
          <w:lang w:eastAsia="en-US"/>
        </w:rPr>
        <w:t>2. Гос</w:t>
      </w:r>
      <w:r>
        <w:rPr>
          <w:rFonts w:eastAsia="Calibri"/>
          <w:szCs w:val="28"/>
          <w:lang w:eastAsia="en-US"/>
        </w:rPr>
        <w:t>ударственная программа «Льготный лизинг</w:t>
      </w:r>
      <w:r w:rsidRPr="00D0436B">
        <w:rPr>
          <w:rFonts w:eastAsia="Calibri"/>
          <w:szCs w:val="28"/>
          <w:lang w:eastAsia="en-US"/>
        </w:rPr>
        <w:t xml:space="preserve"> Республики Беларусь</w:t>
      </w:r>
      <w:r>
        <w:rPr>
          <w:rFonts w:eastAsia="Calibri"/>
          <w:szCs w:val="28"/>
          <w:lang w:eastAsia="en-US"/>
        </w:rPr>
        <w:t>».</w:t>
      </w:r>
    </w:p>
    <w:p w:rsidR="00324C3D" w:rsidRPr="00D0436B" w:rsidRDefault="00324C3D" w:rsidP="00324C3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Банк</w:t>
      </w:r>
      <w:r w:rsidRPr="00D0436B">
        <w:rPr>
          <w:rFonts w:eastAsia="Calibri"/>
          <w:szCs w:val="28"/>
          <w:lang w:eastAsia="en-US"/>
        </w:rPr>
        <w:t xml:space="preserve"> является уполномоченной лизинговой компанией Правительства Республики Беларусь, имеющей право участвовать в национальной программе лизинга белорусских товаров «Льготный лизинг».</w:t>
      </w:r>
    </w:p>
    <w:p w:rsidR="00324C3D" w:rsidRPr="00D0436B" w:rsidRDefault="00324C3D" w:rsidP="00324C3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0436B">
        <w:rPr>
          <w:rFonts w:eastAsia="Calibri"/>
          <w:szCs w:val="28"/>
          <w:lang w:eastAsia="en-US"/>
        </w:rPr>
        <w:t>В соответствии с данной программой Правительство Республики Беларусь компенсирует лизингодателю часть лизинговых платежей, в случае если в лизинг при</w:t>
      </w:r>
      <w:r>
        <w:rPr>
          <w:rFonts w:eastAsia="Calibri"/>
          <w:szCs w:val="28"/>
          <w:lang w:eastAsia="en-US"/>
        </w:rPr>
        <w:t>обретена белорусская продукция, р</w:t>
      </w:r>
      <w:r w:rsidRPr="00D0436B">
        <w:rPr>
          <w:rFonts w:eastAsia="Calibri"/>
          <w:szCs w:val="28"/>
          <w:lang w:eastAsia="en-US"/>
        </w:rPr>
        <w:t>азмер компенсации составляет 2/3 ключевой ставки Банка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306"/>
      </w:tblGrid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Предмет лизинга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 w:rsidRPr="00D0436B">
              <w:rPr>
                <w:rFonts w:eastAsia="Calibri"/>
                <w:szCs w:val="28"/>
                <w:lang w:eastAsia="en-US"/>
              </w:rPr>
              <w:t>техника и оборудование, произведенные на территории Республики Беларусь</w:t>
            </w:r>
            <w:proofErr w:type="gramEnd"/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Скидка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2/3 ключевой ставки ЦБ РФ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Аванс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от 10 %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Срок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от 12 до 60 месяцев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График платежей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ежемесячно</w:t>
            </w:r>
          </w:p>
        </w:tc>
      </w:tr>
    </w:tbl>
    <w:p w:rsidR="00324C3D" w:rsidRDefault="00324C3D" w:rsidP="00324C3D">
      <w:pPr>
        <w:spacing w:before="240" w:line="276" w:lineRule="auto"/>
        <w:ind w:firstLine="709"/>
        <w:rPr>
          <w:rFonts w:eastAsia="Calibri"/>
          <w:szCs w:val="28"/>
          <w:lang w:eastAsia="en-US"/>
        </w:rPr>
      </w:pPr>
    </w:p>
    <w:p w:rsidR="00324C3D" w:rsidRPr="00D0436B" w:rsidRDefault="00324C3D" w:rsidP="00324C3D">
      <w:pPr>
        <w:spacing w:before="240" w:line="276" w:lineRule="auto"/>
        <w:ind w:firstLine="709"/>
        <w:rPr>
          <w:rFonts w:eastAsia="Calibri"/>
          <w:szCs w:val="28"/>
          <w:lang w:eastAsia="en-US"/>
        </w:rPr>
      </w:pPr>
      <w:r w:rsidRPr="00D0436B">
        <w:rPr>
          <w:rFonts w:eastAsia="Calibri"/>
          <w:szCs w:val="28"/>
          <w:lang w:eastAsia="en-US"/>
        </w:rPr>
        <w:lastRenderedPageBreak/>
        <w:t>3. Гос</w:t>
      </w:r>
      <w:r>
        <w:rPr>
          <w:rFonts w:eastAsia="Calibri"/>
          <w:szCs w:val="28"/>
          <w:lang w:eastAsia="en-US"/>
        </w:rPr>
        <w:t xml:space="preserve">ударственная </w:t>
      </w:r>
      <w:r w:rsidRPr="00D0436B">
        <w:rPr>
          <w:rFonts w:eastAsia="Calibri"/>
          <w:szCs w:val="28"/>
          <w:lang w:eastAsia="en-US"/>
        </w:rPr>
        <w:t>программа «Автопром»</w:t>
      </w:r>
      <w:r>
        <w:rPr>
          <w:rFonts w:eastAsia="Calibri"/>
          <w:szCs w:val="28"/>
          <w:lang w:eastAsia="en-US"/>
        </w:rPr>
        <w:t>.</w:t>
      </w:r>
    </w:p>
    <w:p w:rsidR="00324C3D" w:rsidRPr="00D0436B" w:rsidRDefault="00324C3D" w:rsidP="00324C3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0436B">
        <w:rPr>
          <w:rFonts w:eastAsia="Calibri"/>
          <w:szCs w:val="28"/>
          <w:lang w:eastAsia="en-US"/>
        </w:rPr>
        <w:t xml:space="preserve">В рамках </w:t>
      </w:r>
      <w:r>
        <w:rPr>
          <w:rFonts w:eastAsia="Calibri"/>
          <w:szCs w:val="28"/>
          <w:lang w:eastAsia="en-US"/>
        </w:rPr>
        <w:t xml:space="preserve">данной </w:t>
      </w:r>
      <w:r w:rsidRPr="00D0436B">
        <w:rPr>
          <w:rFonts w:eastAsia="Calibri"/>
          <w:szCs w:val="28"/>
          <w:lang w:eastAsia="en-US"/>
        </w:rPr>
        <w:t>гос</w:t>
      </w:r>
      <w:r>
        <w:rPr>
          <w:rFonts w:eastAsia="Calibri"/>
          <w:szCs w:val="28"/>
          <w:lang w:eastAsia="en-US"/>
        </w:rPr>
        <w:t xml:space="preserve">ударственной </w:t>
      </w:r>
      <w:r w:rsidRPr="00D0436B">
        <w:rPr>
          <w:rFonts w:eastAsia="Calibri"/>
          <w:szCs w:val="28"/>
          <w:lang w:eastAsia="en-US"/>
        </w:rPr>
        <w:t xml:space="preserve">программы при заключении договора лизинга коммерческой техники </w:t>
      </w:r>
      <w:r>
        <w:rPr>
          <w:rFonts w:eastAsia="Calibri"/>
          <w:szCs w:val="28"/>
          <w:lang w:eastAsia="en-US"/>
        </w:rPr>
        <w:t>российского производства предоставляется</w:t>
      </w:r>
      <w:r w:rsidRPr="00D0436B">
        <w:rPr>
          <w:rFonts w:eastAsia="Calibri"/>
          <w:szCs w:val="28"/>
          <w:lang w:eastAsia="en-US"/>
        </w:rPr>
        <w:t xml:space="preserve"> скидк</w:t>
      </w:r>
      <w:r>
        <w:rPr>
          <w:rFonts w:eastAsia="Calibri"/>
          <w:szCs w:val="28"/>
          <w:lang w:eastAsia="en-US"/>
        </w:rPr>
        <w:t>а</w:t>
      </w:r>
      <w:r w:rsidRPr="00D0436B">
        <w:rPr>
          <w:rFonts w:eastAsia="Calibri"/>
          <w:szCs w:val="28"/>
          <w:lang w:eastAsia="en-US"/>
        </w:rPr>
        <w:t xml:space="preserve"> на аванс по лизингу до 10 % на каждое транспортное средство. Максимальная экономия составит до 500 тыс. руб</w:t>
      </w:r>
      <w:r>
        <w:rPr>
          <w:rFonts w:eastAsia="Calibri"/>
          <w:szCs w:val="28"/>
          <w:lang w:eastAsia="en-US"/>
        </w:rPr>
        <w:t>лей</w:t>
      </w:r>
      <w:r w:rsidRPr="00D0436B">
        <w:rPr>
          <w:rFonts w:eastAsia="Calibri"/>
          <w:szCs w:val="28"/>
          <w:lang w:eastAsia="en-US"/>
        </w:rPr>
        <w:t xml:space="preserve"> на один автомобиль.</w:t>
      </w:r>
    </w:p>
    <w:p w:rsidR="00324C3D" w:rsidRDefault="00324C3D" w:rsidP="00324C3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0436B">
        <w:rPr>
          <w:rFonts w:eastAsia="Calibri"/>
          <w:szCs w:val="28"/>
          <w:lang w:eastAsia="en-US"/>
        </w:rPr>
        <w:t>Цель гос</w:t>
      </w:r>
      <w:r>
        <w:rPr>
          <w:rFonts w:eastAsia="Calibri"/>
          <w:szCs w:val="28"/>
          <w:lang w:eastAsia="en-US"/>
        </w:rPr>
        <w:t xml:space="preserve">ударственной </w:t>
      </w:r>
      <w:r w:rsidRPr="00D0436B">
        <w:rPr>
          <w:rFonts w:eastAsia="Calibri"/>
          <w:szCs w:val="28"/>
          <w:lang w:eastAsia="en-US"/>
        </w:rPr>
        <w:t>поддержки по программе «Автопром» – субсидирование аванса по лизингу колесного транспорта.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306"/>
      </w:tblGrid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Предмет лизинга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коммерческий грузовой автотранспорт, произведенный на территории России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Скидка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до 10% от стоимости автомобиля, но не более 500 тыс. руб</w:t>
            </w:r>
            <w:r>
              <w:rPr>
                <w:rFonts w:eastAsia="Calibri"/>
                <w:szCs w:val="28"/>
                <w:lang w:eastAsia="en-US"/>
              </w:rPr>
              <w:t>лей</w:t>
            </w:r>
            <w:r w:rsidRPr="00D0436B">
              <w:rPr>
                <w:rFonts w:eastAsia="Calibri"/>
                <w:szCs w:val="28"/>
                <w:lang w:eastAsia="en-US"/>
              </w:rPr>
              <w:t xml:space="preserve"> на 1 единицу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Аванс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от 10 %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Срок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от 12 месяцев</w:t>
            </w:r>
          </w:p>
        </w:tc>
      </w:tr>
      <w:tr w:rsidR="00324C3D" w:rsidRPr="006411F9" w:rsidTr="009475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График платежей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3D" w:rsidRPr="00D0436B" w:rsidRDefault="00324C3D" w:rsidP="00947526">
            <w:pPr>
              <w:rPr>
                <w:rFonts w:eastAsia="Calibri"/>
                <w:szCs w:val="28"/>
                <w:lang w:eastAsia="en-US"/>
              </w:rPr>
            </w:pPr>
            <w:r w:rsidRPr="00D0436B">
              <w:rPr>
                <w:rFonts w:eastAsia="Calibri"/>
                <w:szCs w:val="28"/>
                <w:lang w:eastAsia="en-US"/>
              </w:rPr>
              <w:t>ежемесячно / ежеквартально</w:t>
            </w:r>
          </w:p>
        </w:tc>
      </w:tr>
    </w:tbl>
    <w:p w:rsidR="00324C3D" w:rsidRDefault="00324C3D" w:rsidP="00324C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24C3D" w:rsidRDefault="00324C3D" w:rsidP="00324C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24C3D" w:rsidRDefault="00324C3D" w:rsidP="00324C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400FED" w:rsidRPr="00324C3D" w:rsidRDefault="00400FED" w:rsidP="00324C3D"/>
    <w:sectPr w:rsidR="00400FED" w:rsidRPr="00324C3D" w:rsidSect="00400F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BA" w:rsidRDefault="00DE08BA" w:rsidP="00400FED">
      <w:r>
        <w:separator/>
      </w:r>
    </w:p>
  </w:endnote>
  <w:endnote w:type="continuationSeparator" w:id="0">
    <w:p w:rsidR="00DE08BA" w:rsidRDefault="00DE08BA" w:rsidP="0040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BA" w:rsidRDefault="00DE08BA" w:rsidP="00400FED">
      <w:r>
        <w:separator/>
      </w:r>
    </w:p>
  </w:footnote>
  <w:footnote w:type="continuationSeparator" w:id="0">
    <w:p w:rsidR="00DE08BA" w:rsidRDefault="00DE08BA" w:rsidP="0040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276129"/>
      <w:docPartObj>
        <w:docPartGallery w:val="Page Numbers (Top of Page)"/>
        <w:docPartUnique/>
      </w:docPartObj>
    </w:sdtPr>
    <w:sdtEndPr/>
    <w:sdtContent>
      <w:p w:rsidR="00400FED" w:rsidRDefault="00400F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32">
          <w:rPr>
            <w:noProof/>
          </w:rPr>
          <w:t>2</w:t>
        </w:r>
        <w:r>
          <w:fldChar w:fldCharType="end"/>
        </w:r>
      </w:p>
    </w:sdtContent>
  </w:sdt>
  <w:p w:rsidR="00400FED" w:rsidRDefault="00400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A"/>
    <w:rsid w:val="00324C3D"/>
    <w:rsid w:val="00400FED"/>
    <w:rsid w:val="006E317F"/>
    <w:rsid w:val="00796D6A"/>
    <w:rsid w:val="00D75C39"/>
    <w:rsid w:val="00DE08BA"/>
    <w:rsid w:val="00F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F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00FED"/>
  </w:style>
  <w:style w:type="paragraph" w:styleId="a6">
    <w:name w:val="footer"/>
    <w:basedOn w:val="a"/>
    <w:link w:val="a7"/>
    <w:uiPriority w:val="99"/>
    <w:unhideWhenUsed/>
    <w:rsid w:val="00400F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F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00FED"/>
  </w:style>
  <w:style w:type="paragraph" w:styleId="a6">
    <w:name w:val="footer"/>
    <w:basedOn w:val="a"/>
    <w:link w:val="a7"/>
    <w:uiPriority w:val="99"/>
    <w:unhideWhenUsed/>
    <w:rsid w:val="00400F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Шашина Арина Александровна</dc:creator>
  <cp:lastModifiedBy>Естафьева Лариса Алексеевна</cp:lastModifiedBy>
  <cp:revision>2</cp:revision>
  <cp:lastPrinted>2022-06-29T07:20:00Z</cp:lastPrinted>
  <dcterms:created xsi:type="dcterms:W3CDTF">2022-07-13T08:19:00Z</dcterms:created>
  <dcterms:modified xsi:type="dcterms:W3CDTF">2022-07-13T08:19:00Z</dcterms:modified>
</cp:coreProperties>
</file>