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DD2" w:rsidRPr="001841B5" w:rsidRDefault="00745D8A" w:rsidP="004B3D3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6E6A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</w:t>
      </w:r>
      <w:r w:rsidR="00B15FEE" w:rsidRPr="006E6A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="00546DF0" w:rsidRPr="006E6A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дминистраци</w:t>
      </w:r>
      <w:r w:rsidR="00DB63CF" w:rsidRPr="006E6A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</w:t>
      </w:r>
      <w:r w:rsidR="00546DF0" w:rsidRPr="006E6A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МО ГО «Сыктывкар»</w:t>
      </w:r>
      <w:r w:rsidR="00D0541F" w:rsidRPr="00D0541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D0541F" w:rsidRPr="00D054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рамках подпрограммы «Малое и среднее предпринимательство» муниципальной программы «Развитие экономики» (Постановление администрации МО ГО «Сыктывкар» от 25.12.2013 г. №12/4971) </w:t>
      </w:r>
      <w:r w:rsidR="001841B5" w:rsidRPr="00D054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информирует</w:t>
      </w:r>
      <w:r w:rsidR="001841B5" w:rsidRPr="006E6A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что с </w:t>
      </w:r>
      <w:r w:rsidR="00CF1C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12</w:t>
      </w:r>
      <w:r w:rsidR="001841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F1C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января</w:t>
      </w:r>
      <w:r w:rsidR="001841B5" w:rsidRPr="006E6A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201</w:t>
      </w:r>
      <w:r w:rsidR="00CF1C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</w:t>
      </w:r>
      <w:r w:rsidR="001841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года</w:t>
      </w:r>
      <w:r w:rsidR="00B15FEE" w:rsidRPr="006E6A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67DD2" w:rsidRPr="006E6A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начинает</w:t>
      </w:r>
      <w:r w:rsidR="00B15FEE" w:rsidRPr="006E6A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ся</w:t>
      </w:r>
      <w:r w:rsidR="00367DD2" w:rsidRPr="006E6A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прием заявок на получение финансовой поддержки в виде субсидирования субъектам малого и среднего предпринимательства части затрат на уплату лизинговых платежей по договорам финансовой аренды (лизинга).</w:t>
      </w:r>
      <w:r w:rsidR="001841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1841B5" w:rsidRPr="00ED2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Прием заявок будет проводится в пределах лимито</w:t>
      </w:r>
      <w:r w:rsidR="00CF1C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в бюджетных обязательств на 2017</w:t>
      </w:r>
      <w:r w:rsidR="001841B5" w:rsidRPr="00ED2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 год.</w:t>
      </w:r>
    </w:p>
    <w:p w:rsidR="006E6A69" w:rsidRPr="006E6A69" w:rsidRDefault="00367DD2" w:rsidP="006E6A6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E6A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</w:t>
      </w:r>
      <w:r w:rsidR="006E6A69" w:rsidRPr="006E6A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Субъектам малого и среднего предпринимательства, желающим получить субсидию, необходимо представить в МБУ «Городской центр предпринимательства и инноваций» (167000 г. Сыктывкар, ул. Коммунистическая,46 (цокольный этаж) (тел. 311-912, 311-914, 311-916, 311-917) следующие документы:</w:t>
      </w:r>
    </w:p>
    <w:p w:rsidR="00CF1C72" w:rsidRPr="00CF1C72" w:rsidRDefault="00CF1C72" w:rsidP="00CF1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C72">
        <w:rPr>
          <w:rFonts w:ascii="Times New Roman" w:hAnsi="Times New Roman" w:cs="Times New Roman"/>
          <w:sz w:val="24"/>
          <w:szCs w:val="24"/>
        </w:rPr>
        <w:t xml:space="preserve">1) </w:t>
      </w:r>
      <w:hyperlink r:id="rId5" w:history="1">
        <w:r w:rsidRPr="00CF1C7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заявка</w:t>
        </w:r>
      </w:hyperlink>
      <w:r w:rsidRPr="00CF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1C72">
        <w:rPr>
          <w:rFonts w:ascii="Times New Roman" w:hAnsi="Times New Roman" w:cs="Times New Roman"/>
          <w:sz w:val="24"/>
          <w:szCs w:val="24"/>
        </w:rPr>
        <w:t xml:space="preserve">на получение </w:t>
      </w:r>
      <w:r>
        <w:rPr>
          <w:rFonts w:ascii="Times New Roman" w:hAnsi="Times New Roman" w:cs="Times New Roman"/>
          <w:sz w:val="24"/>
          <w:szCs w:val="24"/>
        </w:rPr>
        <w:t>финансовой поддержки</w:t>
      </w:r>
      <w:r w:rsidRPr="00CF1C72">
        <w:rPr>
          <w:rFonts w:ascii="Times New Roman" w:hAnsi="Times New Roman" w:cs="Times New Roman"/>
          <w:sz w:val="24"/>
          <w:szCs w:val="24"/>
        </w:rPr>
        <w:t>;</w:t>
      </w:r>
    </w:p>
    <w:p w:rsidR="00CF1C72" w:rsidRPr="00CF1C72" w:rsidRDefault="00CF1C72" w:rsidP="00CF1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C72">
        <w:rPr>
          <w:rFonts w:ascii="Times New Roman" w:hAnsi="Times New Roman" w:cs="Times New Roman"/>
          <w:sz w:val="24"/>
          <w:szCs w:val="24"/>
        </w:rPr>
        <w:t>2) оригинал выписки из единого государственного реестра юридических лиц (индивидуальных предпринимателей), сформированной не ранее чем за один месяц до дня представления заявки, в случае если субъект малого и среднего предпринимательства представляет ее самостоятельно;</w:t>
      </w:r>
    </w:p>
    <w:p w:rsidR="00CF1C72" w:rsidRPr="00CF1C72" w:rsidRDefault="00CF1C72" w:rsidP="00CF1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C72">
        <w:rPr>
          <w:rFonts w:ascii="Times New Roman" w:hAnsi="Times New Roman" w:cs="Times New Roman"/>
          <w:sz w:val="24"/>
          <w:szCs w:val="24"/>
        </w:rPr>
        <w:t>3) копия свидетельства о постановке на учет в налоговом органе субъекта малого и среднего предпринимательства по месту его нахождения (для юридических лиц) или копия свидетельства о постановке на учет физического лица в налоговом органе и копия свидетельства о регистрации физического лица в качестве индивидуального предпринимателя (для индивидуальных предпринимателей), нотариально заверенная или с предъявлением оригинала, в случае если субъект малого и среднего предпринимательства представляет их самостоятельно;</w:t>
      </w:r>
    </w:p>
    <w:p w:rsidR="00CF1C72" w:rsidRPr="00CF1C72" w:rsidRDefault="00CF1C72" w:rsidP="00CF1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C72">
        <w:rPr>
          <w:rFonts w:ascii="Times New Roman" w:hAnsi="Times New Roman" w:cs="Times New Roman"/>
          <w:sz w:val="24"/>
          <w:szCs w:val="24"/>
        </w:rPr>
        <w:t>4) справка об исполнении налогоплательщиком обязанности по уплате налогов, сборов, пеней, штрафов по форме, утвержденной приказом ФНС России, сформированная не ранее чем за один месяц до дня представле</w:t>
      </w:r>
      <w:bookmarkStart w:id="0" w:name="_GoBack"/>
      <w:bookmarkEnd w:id="0"/>
      <w:r w:rsidRPr="00CF1C72">
        <w:rPr>
          <w:rFonts w:ascii="Times New Roman" w:hAnsi="Times New Roman" w:cs="Times New Roman"/>
          <w:sz w:val="24"/>
          <w:szCs w:val="24"/>
        </w:rPr>
        <w:t>ния заявки, в случае если субъект малого и среднего предпринимательства представляет ее самостоятельно;</w:t>
      </w:r>
    </w:p>
    <w:p w:rsidR="00CF1C72" w:rsidRPr="00CF1C72" w:rsidRDefault="00CF1C72" w:rsidP="00CF1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C72">
        <w:rPr>
          <w:rFonts w:ascii="Times New Roman" w:hAnsi="Times New Roman" w:cs="Times New Roman"/>
          <w:sz w:val="24"/>
          <w:szCs w:val="24"/>
        </w:rPr>
        <w:t>5)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материнством, сформированная на последнюю отчетную дату, в случае если субъект малого и среднего предпринимательства представляет ее самостоятельно;</w:t>
      </w:r>
    </w:p>
    <w:p w:rsidR="00CF1C72" w:rsidRPr="00CF1C72" w:rsidRDefault="00CF1C72" w:rsidP="00CF1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C72">
        <w:rPr>
          <w:rFonts w:ascii="Times New Roman" w:hAnsi="Times New Roman" w:cs="Times New Roman"/>
          <w:sz w:val="24"/>
          <w:szCs w:val="24"/>
        </w:rPr>
        <w:t>6) справка Отделения Пенсионного фонда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страхование, сформированная на последнюю отчетную дату, в случае если субъект малого и среднего предпринимательства представляет ее самостоятельно;</w:t>
      </w:r>
    </w:p>
    <w:p w:rsidR="00CF1C72" w:rsidRPr="00CF1C72" w:rsidRDefault="00CF1C72" w:rsidP="00CF1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C72">
        <w:rPr>
          <w:rFonts w:ascii="Times New Roman" w:hAnsi="Times New Roman" w:cs="Times New Roman"/>
          <w:sz w:val="24"/>
          <w:szCs w:val="24"/>
        </w:rPr>
        <w:t>7) копия договора лизинга и графика погашения лизинговых платежей, заверенная лизингодателем (с предъявлением оригинала) или нотариально;</w:t>
      </w:r>
    </w:p>
    <w:p w:rsidR="00CF1C72" w:rsidRPr="00CF1C72" w:rsidRDefault="00CF1C72" w:rsidP="00CF1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C72">
        <w:rPr>
          <w:rFonts w:ascii="Times New Roman" w:hAnsi="Times New Roman" w:cs="Times New Roman"/>
          <w:sz w:val="24"/>
          <w:szCs w:val="24"/>
        </w:rPr>
        <w:t>8) копии платежных документов, подтверждающих факт перечисления авансового платежа по договору финансовой аренды (лизинга), с отметкой банка;</w:t>
      </w:r>
    </w:p>
    <w:p w:rsidR="00CF1C72" w:rsidRPr="00CF1C72" w:rsidRDefault="00CF1C72" w:rsidP="00CF1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C72">
        <w:rPr>
          <w:rFonts w:ascii="Times New Roman" w:hAnsi="Times New Roman" w:cs="Times New Roman"/>
          <w:sz w:val="24"/>
          <w:szCs w:val="24"/>
        </w:rPr>
        <w:t>9) копия паспорта транспортного средства, приобретаемого в рамках договора лизинга, заверенная лизингополучателем (с предъявлением оригинала) или нотариально.</w:t>
      </w:r>
    </w:p>
    <w:p w:rsidR="00367DD2" w:rsidRDefault="00367DD2" w:rsidP="00CF1C72">
      <w:pPr>
        <w:pStyle w:val="ConsPlusNormal"/>
        <w:ind w:firstLine="540"/>
        <w:jc w:val="both"/>
        <w:rPr>
          <w:rFonts w:eastAsia="Times New Roman"/>
          <w:bCs/>
          <w:color w:val="333333"/>
          <w:lang w:eastAsia="ru-RU"/>
        </w:rPr>
      </w:pPr>
    </w:p>
    <w:sectPr w:rsidR="00367DD2" w:rsidSect="00ED3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C4FE2"/>
    <w:multiLevelType w:val="hybridMultilevel"/>
    <w:tmpl w:val="AB0463D6"/>
    <w:lvl w:ilvl="0" w:tplc="041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1">
    <w:nsid w:val="4A2413E3"/>
    <w:multiLevelType w:val="hybridMultilevel"/>
    <w:tmpl w:val="749ACF2A"/>
    <w:lvl w:ilvl="0" w:tplc="F06E6962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3157F"/>
    <w:multiLevelType w:val="hybridMultilevel"/>
    <w:tmpl w:val="839454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F0"/>
    <w:rsid w:val="000010D0"/>
    <w:rsid w:val="000133AC"/>
    <w:rsid w:val="00042752"/>
    <w:rsid w:val="000A6BC5"/>
    <w:rsid w:val="000B390E"/>
    <w:rsid w:val="000B68A2"/>
    <w:rsid w:val="000F7472"/>
    <w:rsid w:val="00162F69"/>
    <w:rsid w:val="00176E17"/>
    <w:rsid w:val="001841B5"/>
    <w:rsid w:val="0018784E"/>
    <w:rsid w:val="001C71BC"/>
    <w:rsid w:val="001D7AD4"/>
    <w:rsid w:val="001E403D"/>
    <w:rsid w:val="001F59A9"/>
    <w:rsid w:val="00203B37"/>
    <w:rsid w:val="0023128A"/>
    <w:rsid w:val="00290FC5"/>
    <w:rsid w:val="00304C60"/>
    <w:rsid w:val="00315E3E"/>
    <w:rsid w:val="00367DD2"/>
    <w:rsid w:val="003A5F14"/>
    <w:rsid w:val="003B3935"/>
    <w:rsid w:val="003F72E2"/>
    <w:rsid w:val="00410C3E"/>
    <w:rsid w:val="0048096A"/>
    <w:rsid w:val="004B3D31"/>
    <w:rsid w:val="004F3D25"/>
    <w:rsid w:val="00501FA4"/>
    <w:rsid w:val="00502863"/>
    <w:rsid w:val="00536573"/>
    <w:rsid w:val="00546DF0"/>
    <w:rsid w:val="0055313F"/>
    <w:rsid w:val="005D3CFD"/>
    <w:rsid w:val="00606339"/>
    <w:rsid w:val="0063706B"/>
    <w:rsid w:val="00676D5E"/>
    <w:rsid w:val="006D30CA"/>
    <w:rsid w:val="006E6A69"/>
    <w:rsid w:val="00745D8A"/>
    <w:rsid w:val="0076461B"/>
    <w:rsid w:val="00777B23"/>
    <w:rsid w:val="00790466"/>
    <w:rsid w:val="0080115B"/>
    <w:rsid w:val="00855850"/>
    <w:rsid w:val="00864670"/>
    <w:rsid w:val="008F3032"/>
    <w:rsid w:val="00901646"/>
    <w:rsid w:val="00906EBF"/>
    <w:rsid w:val="009279FF"/>
    <w:rsid w:val="009357A1"/>
    <w:rsid w:val="00957099"/>
    <w:rsid w:val="009D359F"/>
    <w:rsid w:val="00A3319F"/>
    <w:rsid w:val="00A90A13"/>
    <w:rsid w:val="00A913F3"/>
    <w:rsid w:val="00AE2D3F"/>
    <w:rsid w:val="00B15FEE"/>
    <w:rsid w:val="00B16A64"/>
    <w:rsid w:val="00B204A3"/>
    <w:rsid w:val="00B56CF0"/>
    <w:rsid w:val="00B61DB0"/>
    <w:rsid w:val="00BE6986"/>
    <w:rsid w:val="00BF3CA8"/>
    <w:rsid w:val="00C03B7B"/>
    <w:rsid w:val="00CD5398"/>
    <w:rsid w:val="00CD719C"/>
    <w:rsid w:val="00CF1C72"/>
    <w:rsid w:val="00D0541F"/>
    <w:rsid w:val="00D22B93"/>
    <w:rsid w:val="00D83B7A"/>
    <w:rsid w:val="00DA3A05"/>
    <w:rsid w:val="00DB63CF"/>
    <w:rsid w:val="00DC530B"/>
    <w:rsid w:val="00E125C0"/>
    <w:rsid w:val="00E2593C"/>
    <w:rsid w:val="00E915FB"/>
    <w:rsid w:val="00EC6ADF"/>
    <w:rsid w:val="00ED3F8F"/>
    <w:rsid w:val="00ED6282"/>
    <w:rsid w:val="00F61671"/>
    <w:rsid w:val="00F8188F"/>
    <w:rsid w:val="00FC5D12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78297-A4EB-4D09-B162-9C62CD87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F8F"/>
  </w:style>
  <w:style w:type="paragraph" w:styleId="4">
    <w:name w:val="heading 4"/>
    <w:basedOn w:val="a"/>
    <w:link w:val="40"/>
    <w:uiPriority w:val="9"/>
    <w:qFormat/>
    <w:rsid w:val="00546D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46D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46DF0"/>
    <w:rPr>
      <w:color w:val="336699"/>
      <w:u w:val="single"/>
    </w:rPr>
  </w:style>
  <w:style w:type="paragraph" w:styleId="a4">
    <w:name w:val="List Paragraph"/>
    <w:basedOn w:val="a"/>
    <w:uiPriority w:val="34"/>
    <w:qFormat/>
    <w:rsid w:val="00745D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3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03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6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B2DE89329BCC28C1B9466C2B043732EB983D012C034BBCBE764323FEB0BEF88DBBBDFC4ADC171C78A0E6F5L4g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 "Сыктывкар"</Company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kudravceva-en</dc:creator>
  <cp:keywords/>
  <dc:description/>
  <cp:lastModifiedBy>Гаврилова Юлия Вячеславовна</cp:lastModifiedBy>
  <cp:revision>16</cp:revision>
  <cp:lastPrinted>2015-12-11T06:50:00Z</cp:lastPrinted>
  <dcterms:created xsi:type="dcterms:W3CDTF">2014-12-30T12:51:00Z</dcterms:created>
  <dcterms:modified xsi:type="dcterms:W3CDTF">2016-12-16T12:33:00Z</dcterms:modified>
</cp:coreProperties>
</file>